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729" w:rsidRDefault="00A936B5" w:rsidP="00A936B5">
      <w:pPr>
        <w:jc w:val="center"/>
        <w:rPr>
          <w:b/>
          <w:bCs/>
          <w:sz w:val="28"/>
          <w:szCs w:val="28"/>
        </w:rPr>
      </w:pPr>
      <w:r w:rsidRPr="00A936B5">
        <w:rPr>
          <w:b/>
          <w:bCs/>
          <w:sz w:val="28"/>
          <w:szCs w:val="28"/>
        </w:rPr>
        <w:t>Ogledno predavanje na temu „7 x 7 za zdravlje mladih“</w:t>
      </w:r>
    </w:p>
    <w:p w:rsidR="00A936B5" w:rsidRDefault="00A936B5" w:rsidP="00A936B5">
      <w:pPr>
        <w:rPr>
          <w:b/>
          <w:bCs/>
          <w:sz w:val="24"/>
          <w:szCs w:val="24"/>
        </w:rPr>
      </w:pPr>
    </w:p>
    <w:p w:rsidR="00A936B5" w:rsidRDefault="00A936B5" w:rsidP="00680C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ponedjeljak, 29.ožujka 2021. održano je ogledno predavanje na temu „7 x 7 za zdravlje mladih“. Predavanje je održala Elda Karadža, voditeljica zdravstveno-odgojnog kluba Zdravi bili. Zbog želje za maksimalnim poštivanjem epidemioloških mjera i velikog broja prijavljenih slušača, ogledno predavanje se odvijalo na platformi </w:t>
      </w:r>
      <w:proofErr w:type="spellStart"/>
      <w:r>
        <w:rPr>
          <w:sz w:val="24"/>
          <w:szCs w:val="24"/>
        </w:rPr>
        <w:t>Teams</w:t>
      </w:r>
      <w:proofErr w:type="spellEnd"/>
      <w:r>
        <w:rPr>
          <w:sz w:val="24"/>
          <w:szCs w:val="24"/>
        </w:rPr>
        <w:t xml:space="preserve"> i trajalo je dva sata. Voditeljica Kluba je zainteresirane upoznala s mini projektom nazvanim </w:t>
      </w:r>
      <w:r w:rsidRPr="00A936B5">
        <w:rPr>
          <w:b/>
          <w:bCs/>
          <w:i/>
          <w:iCs/>
          <w:sz w:val="24"/>
          <w:szCs w:val="24"/>
        </w:rPr>
        <w:t>7 x 7 za zdravlje mladih</w:t>
      </w:r>
      <w:r>
        <w:rPr>
          <w:b/>
          <w:bCs/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a najveći dio izlaganja se odnosio na rezultate provedenog anketnog ispitivanja na temu </w:t>
      </w:r>
      <w:r w:rsidRPr="00A936B5">
        <w:rPr>
          <w:b/>
          <w:bCs/>
          <w:i/>
          <w:iCs/>
          <w:sz w:val="24"/>
          <w:szCs w:val="24"/>
        </w:rPr>
        <w:t>Ispitivanje životnih navika i zdravih stilova života učenika srednjih škola</w:t>
      </w:r>
      <w:r>
        <w:rPr>
          <w:sz w:val="24"/>
          <w:szCs w:val="24"/>
        </w:rPr>
        <w:t xml:space="preserve">. Analiza ankete bit će uvodni dio planirane brošure koju će zajedno izraditi nosioci aktivnosti u zdravstveno-odgojnom klubu Zdravi bili. </w:t>
      </w:r>
      <w:r w:rsidR="0053414D">
        <w:rPr>
          <w:sz w:val="24"/>
          <w:szCs w:val="24"/>
        </w:rPr>
        <w:t>Svrha buduće brošure je na jednom mjestu ujedini tekstov</w:t>
      </w:r>
      <w:r w:rsidR="0072212F">
        <w:rPr>
          <w:sz w:val="24"/>
          <w:szCs w:val="24"/>
        </w:rPr>
        <w:t xml:space="preserve">e </w:t>
      </w:r>
      <w:r w:rsidR="0053414D">
        <w:rPr>
          <w:sz w:val="24"/>
          <w:szCs w:val="24"/>
        </w:rPr>
        <w:t xml:space="preserve">nastavnica </w:t>
      </w:r>
      <w:r w:rsidR="0072212F">
        <w:rPr>
          <w:sz w:val="24"/>
          <w:szCs w:val="24"/>
        </w:rPr>
        <w:t>M</w:t>
      </w:r>
      <w:r w:rsidR="0053414D">
        <w:rPr>
          <w:sz w:val="24"/>
          <w:szCs w:val="24"/>
        </w:rPr>
        <w:t xml:space="preserve">edicinske škole u Rijeci koji govore o važnosti unapređivanja zdravlja učenika. Teme će biti iz područja rasta i razvoja mladih, osobne higijene, prehrane, mentalnog zdravlja i tjelesne aktivnosti. Brošuru </w:t>
      </w:r>
      <w:r w:rsidR="0072212F">
        <w:rPr>
          <w:sz w:val="24"/>
          <w:szCs w:val="24"/>
        </w:rPr>
        <w:t>se planira</w:t>
      </w:r>
      <w:r w:rsidR="0053414D">
        <w:rPr>
          <w:sz w:val="24"/>
          <w:szCs w:val="24"/>
        </w:rPr>
        <w:t xml:space="preserve"> izraditi u virtualnom izdanju, ali i tiskanom. Ona će biti temelj za edukaciju viših razreda učenika u usmjerenju medicinska sestra opće njege/medicinski tehničar opće njege koj</w:t>
      </w:r>
      <w:r w:rsidR="0072212F">
        <w:rPr>
          <w:sz w:val="24"/>
          <w:szCs w:val="24"/>
        </w:rPr>
        <w:t>i</w:t>
      </w:r>
      <w:r w:rsidR="0053414D">
        <w:rPr>
          <w:sz w:val="24"/>
          <w:szCs w:val="24"/>
        </w:rPr>
        <w:t xml:space="preserve"> će navedene sadržaje prenositi mlađima kroz različite aktivnosti: od predavanja, radionica i preporuka tjelesnog vježbanja.</w:t>
      </w:r>
    </w:p>
    <w:p w:rsidR="006F1611" w:rsidRDefault="006F1611" w:rsidP="00A936B5">
      <w:pPr>
        <w:rPr>
          <w:sz w:val="24"/>
          <w:szCs w:val="24"/>
        </w:rPr>
      </w:pPr>
    </w:p>
    <w:p w:rsidR="006F1611" w:rsidRDefault="006F1611" w:rsidP="00A936B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8FD327" wp14:editId="4C767EFB">
            <wp:extent cx="3996365" cy="2247900"/>
            <wp:effectExtent l="0" t="0" r="4445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210" cy="22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11" w:rsidRDefault="006F1611" w:rsidP="00A936B5">
      <w:pPr>
        <w:rPr>
          <w:sz w:val="24"/>
          <w:szCs w:val="24"/>
        </w:rPr>
      </w:pPr>
    </w:p>
    <w:p w:rsidR="006F1611" w:rsidRDefault="006F1611" w:rsidP="00A936B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D2F84B" wp14:editId="267A6CE9">
            <wp:extent cx="3454484" cy="1943100"/>
            <wp:effectExtent l="0" t="0" r="0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28" cy="19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11" w:rsidRDefault="006F1611" w:rsidP="00A936B5">
      <w:pPr>
        <w:rPr>
          <w:sz w:val="24"/>
          <w:szCs w:val="24"/>
        </w:rPr>
      </w:pPr>
    </w:p>
    <w:p w:rsidR="006F1611" w:rsidRDefault="006F1611" w:rsidP="00A936B5">
      <w:pPr>
        <w:rPr>
          <w:sz w:val="24"/>
          <w:szCs w:val="24"/>
        </w:rPr>
      </w:pPr>
    </w:p>
    <w:p w:rsidR="006F1611" w:rsidRDefault="006F1611" w:rsidP="00A936B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5B544B" wp14:editId="47D53CB5">
            <wp:extent cx="3630295" cy="2041991"/>
            <wp:effectExtent l="0" t="0" r="8255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86" cy="20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11" w:rsidRDefault="006F1611" w:rsidP="00A936B5">
      <w:pPr>
        <w:rPr>
          <w:sz w:val="24"/>
          <w:szCs w:val="24"/>
        </w:rPr>
      </w:pPr>
    </w:p>
    <w:p w:rsidR="0067475E" w:rsidRDefault="0067475E" w:rsidP="00A936B5">
      <w:pPr>
        <w:rPr>
          <w:sz w:val="24"/>
          <w:szCs w:val="24"/>
        </w:rPr>
      </w:pPr>
    </w:p>
    <w:p w:rsidR="0067475E" w:rsidRDefault="0067475E" w:rsidP="00A936B5">
      <w:pPr>
        <w:rPr>
          <w:sz w:val="24"/>
          <w:szCs w:val="24"/>
        </w:rPr>
      </w:pPr>
    </w:p>
    <w:p w:rsidR="006F1611" w:rsidRPr="00A936B5" w:rsidRDefault="006F1611" w:rsidP="00A936B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701634" wp14:editId="5776CB74">
            <wp:extent cx="3630596" cy="2042160"/>
            <wp:effectExtent l="0" t="0" r="8255" b="0"/>
            <wp:docPr id="4" name="Graf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15" cy="205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611" w:rsidRPr="00A936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6B5"/>
    <w:rsid w:val="002F19EA"/>
    <w:rsid w:val="0053414D"/>
    <w:rsid w:val="0067475E"/>
    <w:rsid w:val="00680CEC"/>
    <w:rsid w:val="006F1611"/>
    <w:rsid w:val="0072212F"/>
    <w:rsid w:val="00A936B5"/>
    <w:rsid w:val="00F2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B11C"/>
  <w15:chartTrackingRefBased/>
  <w15:docId w15:val="{A6C744BC-9F30-4E8A-9FA0-F61F5E6F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</dc:creator>
  <cp:keywords/>
  <dc:description/>
  <cp:lastModifiedBy>Elda</cp:lastModifiedBy>
  <cp:revision>5</cp:revision>
  <dcterms:created xsi:type="dcterms:W3CDTF">2021-03-30T05:43:00Z</dcterms:created>
  <dcterms:modified xsi:type="dcterms:W3CDTF">2021-03-30T06:05:00Z</dcterms:modified>
</cp:coreProperties>
</file>