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60" w:rsidRPr="0065564C" w:rsidRDefault="006A6560" w:rsidP="006A6560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eastAsia="Times New Roman" w:cs="Times New Roman"/>
          <w:b/>
          <w:i/>
          <w:sz w:val="24"/>
          <w:szCs w:val="24"/>
          <w:lang w:eastAsia="hr-HR"/>
        </w:rPr>
      </w:pPr>
      <w:r w:rsidRPr="0065564C">
        <w:rPr>
          <w:rFonts w:eastAsia="Times New Roman" w:cs="Times New Roman"/>
          <w:b/>
          <w:i/>
          <w:sz w:val="24"/>
          <w:szCs w:val="24"/>
          <w:lang w:eastAsia="hr-HR"/>
        </w:rPr>
        <w:t xml:space="preserve">Izvješće o radu kemijskog laboratorija </w:t>
      </w:r>
    </w:p>
    <w:p w:rsidR="006A6560" w:rsidRPr="0065564C" w:rsidRDefault="00D5797C" w:rsidP="006A6560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eastAsia="Times New Roman" w:cs="Times New Roman"/>
          <w:b/>
          <w:i/>
          <w:sz w:val="24"/>
          <w:szCs w:val="24"/>
          <w:lang w:eastAsia="hr-HR"/>
        </w:rPr>
      </w:pPr>
      <w:r>
        <w:rPr>
          <w:rFonts w:eastAsia="Times New Roman" w:cs="Times New Roman"/>
          <w:b/>
          <w:i/>
          <w:sz w:val="24"/>
          <w:szCs w:val="24"/>
          <w:lang w:eastAsia="hr-HR"/>
        </w:rPr>
        <w:t>za školsku godinu 2016./2017</w:t>
      </w:r>
      <w:r w:rsidR="006A6560" w:rsidRPr="0065564C">
        <w:rPr>
          <w:rFonts w:eastAsia="Times New Roman" w:cs="Times New Roman"/>
          <w:b/>
          <w:i/>
          <w:sz w:val="24"/>
          <w:szCs w:val="24"/>
          <w:lang w:eastAsia="hr-HR"/>
        </w:rPr>
        <w:t>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ab/>
        <w:t xml:space="preserve">Kemijski laboratorij </w:t>
      </w:r>
      <w:r w:rsidR="0065564C">
        <w:rPr>
          <w:rFonts w:eastAsia="Times New Roman" w:cs="Times New Roman"/>
          <w:sz w:val="24"/>
          <w:szCs w:val="24"/>
          <w:lang w:eastAsia="hr-HR"/>
        </w:rPr>
        <w:t xml:space="preserve">Medicinske škole u Rijeci </w:t>
      </w:r>
      <w:r w:rsidRPr="006A6560">
        <w:rPr>
          <w:rFonts w:eastAsia="Times New Roman" w:cs="Times New Roman"/>
          <w:sz w:val="24"/>
          <w:szCs w:val="24"/>
          <w:lang w:eastAsia="hr-HR"/>
        </w:rPr>
        <w:t>nalazi se u «Maloj školi» u krugu riječke bolnice (Cambierieva ulica).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ab/>
        <w:t>Za potrebe nastave i vježbi laboratorij koriste nastavnici koji predaju u obrazovnim usmjerenjima: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-farmaceutski tehničar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-sanitarni tehničar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-tehničar nutricionist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-veterinarski tehničar</w:t>
      </w:r>
    </w:p>
    <w:p w:rsidR="006A6560" w:rsidRDefault="006A6560" w:rsidP="006A6560">
      <w:pPr>
        <w:tabs>
          <w:tab w:val="left" w:pos="540"/>
        </w:tabs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-zdravstveno-laboratorijski tehničar</w:t>
      </w:r>
    </w:p>
    <w:p w:rsidR="005830FB" w:rsidRDefault="005830FB" w:rsidP="006A6560">
      <w:pPr>
        <w:tabs>
          <w:tab w:val="left" w:pos="540"/>
        </w:tabs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10543B" w:rsidRDefault="005830FB" w:rsidP="0010543B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Interna edukacija za osobe koje rade u kemijskom laboratoriju provela se 10. studenog 2015. godine. Tema edukacije: Europske direktive, Uredbe i nacionalno zakono</w:t>
      </w:r>
      <w:r w:rsidR="0010543B">
        <w:rPr>
          <w:rFonts w:eastAsia="Times New Roman" w:cs="Times New Roman"/>
          <w:sz w:val="24"/>
          <w:szCs w:val="24"/>
          <w:lang w:eastAsia="hr-HR"/>
        </w:rPr>
        <w:t>davstvo o opasnim kemikalijama.</w:t>
      </w:r>
    </w:p>
    <w:p w:rsidR="005830FB" w:rsidRPr="006A6560" w:rsidRDefault="005830FB" w:rsidP="0010543B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 edukaciji su prisustvovali: Araminčić Nensi, Azirović Sanela, Krešimir Bakula,</w:t>
      </w:r>
      <w:r w:rsidR="0010543B">
        <w:rPr>
          <w:rFonts w:eastAsia="Times New Roman" w:cs="Times New Roman"/>
          <w:sz w:val="24"/>
          <w:szCs w:val="24"/>
          <w:lang w:eastAsia="hr-HR"/>
        </w:rPr>
        <w:t xml:space="preserve"> Mari</w:t>
      </w:r>
      <w:r>
        <w:rPr>
          <w:rFonts w:eastAsia="Times New Roman" w:cs="Times New Roman"/>
          <w:sz w:val="24"/>
          <w:szCs w:val="24"/>
          <w:lang w:eastAsia="hr-HR"/>
        </w:rPr>
        <w:t xml:space="preserve">na Kukalj Banović, Aleksandra Ivković, Milvija Kokić Baćac, </w:t>
      </w:r>
      <w:r w:rsidR="0010543B">
        <w:rPr>
          <w:rFonts w:eastAsia="Times New Roman" w:cs="Times New Roman"/>
          <w:sz w:val="24"/>
          <w:szCs w:val="24"/>
          <w:lang w:eastAsia="hr-HR"/>
        </w:rPr>
        <w:t>Maria Juretić, Draženka Maričić, Marjan Matejčić i Slavenka Žuža. Kolege su dobili pisane materijale o naveden</w:t>
      </w:r>
      <w:r w:rsidR="0065564C">
        <w:rPr>
          <w:rFonts w:eastAsia="Times New Roman" w:cs="Times New Roman"/>
          <w:sz w:val="24"/>
          <w:szCs w:val="24"/>
          <w:lang w:eastAsia="hr-HR"/>
        </w:rPr>
        <w:t>oj temi, a administrator je urudž</w:t>
      </w:r>
      <w:r w:rsidR="0010543B">
        <w:rPr>
          <w:rFonts w:eastAsia="Times New Roman" w:cs="Times New Roman"/>
          <w:sz w:val="24"/>
          <w:szCs w:val="24"/>
          <w:lang w:eastAsia="hr-HR"/>
        </w:rPr>
        <w:t>birao zapisnik edukacije. Kopije i ostali materijali o načinu rada nalaze se u radnom stolu nastavnika kemijskog laboratorija.</w:t>
      </w:r>
    </w:p>
    <w:p w:rsidR="006A6560" w:rsidRPr="006A6560" w:rsidRDefault="006A6560" w:rsidP="00D95B06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U sklopu laboratorija nalazi se i spremište kemikalija u kojem se skladište kemikalije na zakonom propisan način</w:t>
      </w:r>
      <w:r w:rsidR="00D95B06" w:rsidRPr="005830FB">
        <w:rPr>
          <w:rFonts w:eastAsia="Times New Roman" w:cs="Times New Roman"/>
          <w:sz w:val="24"/>
          <w:szCs w:val="24"/>
          <w:lang w:eastAsia="hr-HR"/>
        </w:rPr>
        <w:t>.</w:t>
      </w:r>
      <w:r w:rsidRPr="006A6560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Ormari za spremanje kemikalija su pod ključem. Unutar ormara radi uređaj za ventilaciju. Spremište je pod ključem koji se čuva u zbornici.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Korištenje spremišta kemikalija strogo je zabranjeno učenicima.</w:t>
      </w:r>
    </w:p>
    <w:p w:rsidR="005830FB" w:rsidRDefault="006A6560" w:rsidP="005830FB">
      <w:pPr>
        <w:pStyle w:val="NoSpacing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U kemijskom laboratoriju nalazi se digestor koji nije nikad bio u funkciji i kojeg je potrebno što prije osposobiti.</w:t>
      </w:r>
    </w:p>
    <w:p w:rsidR="0010543B" w:rsidRDefault="0010543B" w:rsidP="005830FB">
      <w:pPr>
        <w:pStyle w:val="NoSpacing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830FB" w:rsidRPr="005830FB" w:rsidRDefault="006A6560" w:rsidP="005830FB">
      <w:pPr>
        <w:pStyle w:val="NoSpacing"/>
        <w:jc w:val="both"/>
        <w:rPr>
          <w:rFonts w:cs="Arial"/>
          <w:sz w:val="24"/>
          <w:szCs w:val="24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830FB" w:rsidRPr="005830FB">
        <w:rPr>
          <w:rFonts w:cs="Arial"/>
          <w:b/>
          <w:sz w:val="24"/>
          <w:szCs w:val="24"/>
        </w:rPr>
        <w:t>Procjena opasnosti i rizika u</w:t>
      </w:r>
      <w:r w:rsidR="006E4ADD">
        <w:rPr>
          <w:rFonts w:cs="Arial"/>
          <w:b/>
          <w:sz w:val="24"/>
          <w:szCs w:val="24"/>
        </w:rPr>
        <w:t xml:space="preserve"> radu u kemijskom laboratoriju-</w:t>
      </w:r>
      <w:r w:rsidR="005830FB" w:rsidRPr="005830FB">
        <w:rPr>
          <w:rFonts w:cs="Arial"/>
          <w:sz w:val="24"/>
          <w:szCs w:val="24"/>
        </w:rPr>
        <w:t>podrazumijeva vrlo dobro poznavanje korištenih kemikalija i svih uvjeta obavljanja specifičnog radnog procesa. Uz to je potrebno uzeti u obzir brojne druge čimbenike koji bi mogli uzrokovati pojavu nesreće kao što je ulazak neovlaštenim osobama u skladište kemikalija (učenici), penjanje na stolice u radu da bi lakše napunili biretu s kemikalijom i slično.</w:t>
      </w:r>
    </w:p>
    <w:p w:rsidR="005830FB" w:rsidRPr="005830FB" w:rsidRDefault="005830FB" w:rsidP="005830FB">
      <w:pPr>
        <w:pStyle w:val="NoSpacing"/>
        <w:jc w:val="both"/>
        <w:rPr>
          <w:rFonts w:cs="Arial"/>
          <w:sz w:val="24"/>
          <w:szCs w:val="24"/>
        </w:rPr>
      </w:pPr>
    </w:p>
    <w:p w:rsidR="005830FB" w:rsidRPr="005830FB" w:rsidRDefault="005830FB" w:rsidP="005830FB">
      <w:pPr>
        <w:pStyle w:val="NoSpacing"/>
        <w:tabs>
          <w:tab w:val="left" w:pos="5805"/>
        </w:tabs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Smanjiti rizike od opasnosti možemo na sljedeći način:</w:t>
      </w:r>
    </w:p>
    <w:p w:rsidR="005830FB" w:rsidRPr="005830FB" w:rsidRDefault="005830FB" w:rsidP="005830FB">
      <w:pPr>
        <w:pStyle w:val="NoSpacing"/>
        <w:jc w:val="both"/>
        <w:rPr>
          <w:rFonts w:cs="Arial"/>
          <w:sz w:val="24"/>
          <w:szCs w:val="24"/>
        </w:rPr>
      </w:pP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Spr</w:t>
      </w:r>
      <w:r w:rsidR="0065564C">
        <w:rPr>
          <w:rFonts w:cs="Arial"/>
          <w:sz w:val="24"/>
          <w:szCs w:val="24"/>
        </w:rPr>
        <w:t>ij</w:t>
      </w:r>
      <w:r w:rsidRPr="005830FB">
        <w:rPr>
          <w:rFonts w:cs="Arial"/>
          <w:sz w:val="24"/>
          <w:szCs w:val="24"/>
        </w:rPr>
        <w:t>ečavanje pristupa opasnoj kemikaliji,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 xml:space="preserve">Odvajanje inkompatibilnih kemikalija (kao što su kiseline od lužina, zapaljive tvari od oksidansa, tvari koje s vodom daju opasne plinove ili s njom burno reagiraju npr. sumporna kiselina od vode i svih vodenih otopina itd.). 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Kemikalije treba odvojiti i od inkompatibilnih procesa ili uređaja. Tako se naprimjer vrlo lako zapaljive ili eksplozivne kemikalije trebaju držati odvojeno od uređaja koji mogu izazvati iskru.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Ukloniti sve što ne pripada u kemijski laboratorij kao što je mikrovalna pećnica, rešo ili postupci koji su inkompatibilni s kemijskim analizama, a to je priprema namirnica.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Osposobiti digestor i staviti ga u funkciju.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lastRenderedPageBreak/>
        <w:t>Koristiti zaštitnu odjeću i obuću od materijala sukladno europskim normama npr. rukavice HRN EN 374, zaštita oči HRN EN 166, zaštita tijela HRN EN 340, zaštitna obuća HRN EN 13832. (Prema Pravilniku o uporabi zaštitnih sredstava obično radno odijelo ili kuta, koje nije posebno namijenjeno sigurnosti i zdravlju nastavnika pri radu, ne smatra se osobnim zaštitnim sredstvom, ali smatramo da je istu potrebno dodijeliti nastavnicima zbog prirode posla).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Zatvoriti glavni ventil za plin nakon vježbi, kao i isključiti sve iz utičnica (vaga).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Uvjek naručiti najmanja pakiranja kemikalija i izbjegavati raditi s kemikalijama koje bi mogle ugroziti zdravlje učenika, nastavnika ili koje štetno djeluju na okoliš.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Prema potrebi, naručiti polumasku s odgovarajućim filterom.</w:t>
      </w:r>
    </w:p>
    <w:p w:rsidR="005830FB" w:rsidRPr="005830FB" w:rsidRDefault="005830FB" w:rsidP="005830FB">
      <w:pPr>
        <w:pStyle w:val="NoSpacing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Brinuti se da ormarići prve pomoći (u zbornici) uvijek budu opremljeni sa sanitetskim materijalom.</w:t>
      </w:r>
    </w:p>
    <w:p w:rsidR="005830FB" w:rsidRPr="005830FB" w:rsidRDefault="005830FB" w:rsidP="005830FB">
      <w:pPr>
        <w:pStyle w:val="NoSpacing"/>
        <w:jc w:val="both"/>
        <w:rPr>
          <w:rFonts w:cs="Arial"/>
          <w:sz w:val="24"/>
          <w:szCs w:val="24"/>
        </w:rPr>
      </w:pPr>
    </w:p>
    <w:p w:rsidR="005830FB" w:rsidRPr="005830FB" w:rsidRDefault="005830FB" w:rsidP="005830FB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kemijskom laboratorij na vidljiva mjesta su</w:t>
      </w:r>
      <w:r w:rsidRPr="005830FB">
        <w:rPr>
          <w:rFonts w:cs="Arial"/>
          <w:sz w:val="24"/>
          <w:szCs w:val="24"/>
        </w:rPr>
        <w:t xml:space="preserve"> postavljene oznake o zabrani pušenja, uz</w:t>
      </w:r>
      <w:r w:rsidR="0065564C">
        <w:rPr>
          <w:rFonts w:cs="Arial"/>
          <w:sz w:val="24"/>
          <w:szCs w:val="24"/>
        </w:rPr>
        <w:t xml:space="preserve">imanja hrane i napitaka te </w:t>
      </w:r>
      <w:r w:rsidRPr="005830FB">
        <w:rPr>
          <w:rFonts w:cs="Arial"/>
          <w:sz w:val="24"/>
          <w:szCs w:val="24"/>
        </w:rPr>
        <w:t xml:space="preserve">zabrani pristupa neovlaštenim osobama </w:t>
      </w:r>
      <w:r w:rsidR="0065564C">
        <w:rPr>
          <w:rFonts w:cs="Arial"/>
          <w:sz w:val="24"/>
          <w:szCs w:val="24"/>
        </w:rPr>
        <w:t xml:space="preserve">i </w:t>
      </w:r>
      <w:r w:rsidRPr="005830FB">
        <w:rPr>
          <w:rFonts w:cs="Arial"/>
          <w:sz w:val="24"/>
          <w:szCs w:val="24"/>
        </w:rPr>
        <w:t>telefonski brojevi službi u slučaju nesreće.</w:t>
      </w:r>
    </w:p>
    <w:p w:rsidR="005830FB" w:rsidRPr="005830FB" w:rsidRDefault="005830FB" w:rsidP="005830FB">
      <w:pPr>
        <w:pStyle w:val="NoSpacing"/>
        <w:jc w:val="both"/>
        <w:rPr>
          <w:rFonts w:cs="Arial"/>
          <w:sz w:val="24"/>
          <w:szCs w:val="24"/>
        </w:rPr>
      </w:pPr>
    </w:p>
    <w:p w:rsidR="005830FB" w:rsidRPr="005830FB" w:rsidRDefault="005830FB" w:rsidP="005830FB">
      <w:pPr>
        <w:pStyle w:val="NoSpacing"/>
        <w:jc w:val="both"/>
        <w:rPr>
          <w:rFonts w:cs="Arial"/>
          <w:sz w:val="24"/>
          <w:szCs w:val="24"/>
        </w:rPr>
      </w:pPr>
      <w:r w:rsidRPr="005830FB">
        <w:rPr>
          <w:rFonts w:cs="Arial"/>
          <w:sz w:val="24"/>
          <w:szCs w:val="24"/>
        </w:rPr>
        <w:t>Svaki nastavnik mora imati pripremljene sigurnosno-tehničke listove za kemikaliju s kojom radi za slučaj pružanja prve pomoći. Upute moraju biti dio nastavnog materijala i učenici moraju biti upoznati. Takve upute moraju stajati na vidljivom mjestu u kemijskom laboratoriju u toku vježbi.</w:t>
      </w:r>
    </w:p>
    <w:p w:rsidR="006A6560" w:rsidRPr="005830FB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830FB" w:rsidRDefault="005830FB" w:rsidP="005830FB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 w:rsidR="006A6560" w:rsidRPr="006A6560">
        <w:rPr>
          <w:rFonts w:eastAsia="Times New Roman" w:cs="Times New Roman"/>
          <w:sz w:val="24"/>
          <w:szCs w:val="24"/>
          <w:lang w:eastAsia="hr-HR"/>
        </w:rPr>
        <w:t>Svi nastavnici koji koriste kemijski laboratorij dužni su pridržavati se mjera opreza i sigurnosti u radu, brinuti o sigurnosti učenika i prostor</w:t>
      </w:r>
      <w:r>
        <w:rPr>
          <w:rFonts w:eastAsia="Times New Roman" w:cs="Times New Roman"/>
          <w:sz w:val="24"/>
          <w:szCs w:val="24"/>
          <w:lang w:eastAsia="hr-HR"/>
        </w:rPr>
        <w:t>a. Na zidu laboratorija obješeni</w:t>
      </w:r>
      <w:r w:rsidR="006A6560" w:rsidRPr="006A6560">
        <w:rPr>
          <w:rFonts w:eastAsia="Times New Roman" w:cs="Times New Roman"/>
          <w:sz w:val="24"/>
          <w:szCs w:val="24"/>
          <w:lang w:eastAsia="hr-HR"/>
        </w:rPr>
        <w:t xml:space="preserve"> su</w:t>
      </w:r>
      <w:r>
        <w:rPr>
          <w:rFonts w:eastAsia="Times New Roman" w:cs="Times New Roman"/>
          <w:sz w:val="24"/>
          <w:szCs w:val="24"/>
          <w:lang w:eastAsia="hr-HR"/>
        </w:rPr>
        <w:t>:</w:t>
      </w:r>
    </w:p>
    <w:p w:rsidR="005830FB" w:rsidRPr="005830FB" w:rsidRDefault="005830FB" w:rsidP="005830FB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5830FB">
        <w:rPr>
          <w:rFonts w:cs="Arial"/>
          <w:sz w:val="24"/>
          <w:szCs w:val="24"/>
        </w:rPr>
        <w:t xml:space="preserve"> </w:t>
      </w:r>
    </w:p>
    <w:p w:rsidR="005830FB" w:rsidRPr="002C4C18" w:rsidRDefault="005830FB" w:rsidP="005830FB">
      <w:pPr>
        <w:pStyle w:val="NoSpacing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piktogrami</w:t>
      </w:r>
      <w:r w:rsidRPr="002C4C18">
        <w:rPr>
          <w:rFonts w:cs="Arial"/>
          <w:sz w:val="24"/>
          <w:szCs w:val="24"/>
        </w:rPr>
        <w:t xml:space="preserve"> opasnosti uključujući i grafički prikaz</w:t>
      </w:r>
    </w:p>
    <w:p w:rsidR="005830FB" w:rsidRPr="002C4C18" w:rsidRDefault="005830FB" w:rsidP="005830FB">
      <w:pPr>
        <w:pStyle w:val="NoSpacing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oznake</w:t>
      </w:r>
      <w:r w:rsidRPr="002C4C18">
        <w:rPr>
          <w:rFonts w:cs="Arial"/>
          <w:sz w:val="24"/>
          <w:szCs w:val="24"/>
        </w:rPr>
        <w:t xml:space="preserve"> opasnosti</w:t>
      </w:r>
    </w:p>
    <w:p w:rsidR="005830FB" w:rsidRPr="002C4C18" w:rsidRDefault="005830FB" w:rsidP="005830FB">
      <w:pPr>
        <w:pStyle w:val="NoSpacing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C4C18">
        <w:rPr>
          <w:rFonts w:cs="Arial"/>
          <w:sz w:val="24"/>
          <w:szCs w:val="24"/>
        </w:rPr>
        <w:t>oznake upozorenja, H i dopunske oznake upozorenja, kao i oznake EUH</w:t>
      </w:r>
    </w:p>
    <w:p w:rsidR="005830FB" w:rsidRDefault="005830FB" w:rsidP="005830FB">
      <w:pPr>
        <w:pStyle w:val="NoSpacing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C4C18">
        <w:rPr>
          <w:rFonts w:cs="Arial"/>
          <w:sz w:val="24"/>
          <w:szCs w:val="24"/>
        </w:rPr>
        <w:t>oznake obavijesti P</w:t>
      </w:r>
    </w:p>
    <w:p w:rsidR="006A6560" w:rsidRPr="005830FB" w:rsidRDefault="005830FB" w:rsidP="005830FB">
      <w:pPr>
        <w:pStyle w:val="NoSpacing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R i S ozn</w:t>
      </w:r>
      <w:r>
        <w:rPr>
          <w:rFonts w:eastAsia="Times New Roman" w:cs="Times New Roman"/>
          <w:sz w:val="24"/>
          <w:szCs w:val="24"/>
          <w:lang w:eastAsia="hr-HR"/>
        </w:rPr>
        <w:t>ake</w:t>
      </w:r>
    </w:p>
    <w:p w:rsidR="005830FB" w:rsidRPr="005830FB" w:rsidRDefault="005830FB" w:rsidP="005830FB">
      <w:pPr>
        <w:pStyle w:val="NoSpacing"/>
        <w:ind w:left="720"/>
        <w:jc w:val="both"/>
        <w:rPr>
          <w:rFonts w:cs="Arial"/>
          <w:sz w:val="24"/>
          <w:szCs w:val="24"/>
        </w:rPr>
      </w:pP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Osoblje koje radi u laboratoriju obavješteni su pomoću raznih obavi</w:t>
      </w:r>
      <w:r w:rsidR="0065564C">
        <w:rPr>
          <w:rFonts w:eastAsia="Times New Roman" w:cs="Times New Roman"/>
          <w:sz w:val="24"/>
          <w:szCs w:val="24"/>
          <w:lang w:eastAsia="hr-HR"/>
        </w:rPr>
        <w:t>jesti o mogućim rizicima rada (</w:t>
      </w:r>
      <w:r w:rsidRPr="006A6560">
        <w:rPr>
          <w:rFonts w:eastAsia="Times New Roman" w:cs="Times New Roman"/>
          <w:sz w:val="24"/>
          <w:szCs w:val="24"/>
          <w:lang w:eastAsia="hr-HR"/>
        </w:rPr>
        <w:t>pisanjem uputa i natpisa, postavljanjem znakova sigurnosti, razgovor s osobama koje koriste laboratorij).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ab/>
        <w:t>Radom u laboratoriju nastavnik se izlaže različitim izvorima opasno</w:t>
      </w:r>
      <w:r w:rsidR="0065564C">
        <w:rPr>
          <w:rFonts w:eastAsia="Times New Roman" w:cs="Times New Roman"/>
          <w:sz w:val="24"/>
          <w:szCs w:val="24"/>
          <w:lang w:eastAsia="hr-HR"/>
        </w:rPr>
        <w:t>sti poput mehaničke opasnosti (</w:t>
      </w:r>
      <w:r w:rsidRPr="006A6560">
        <w:rPr>
          <w:rFonts w:eastAsia="Times New Roman" w:cs="Times New Roman"/>
          <w:sz w:val="24"/>
          <w:szCs w:val="24"/>
          <w:lang w:eastAsia="hr-HR"/>
        </w:rPr>
        <w:t>rukovanje kemikalijama, opremom i priborom, opasnost od posjekotina, udara, opasnost od neravnih skliskih podova...), opasnost od opekotina, opasnost od eksplozije i požara, opasnost od štetnog djelovanja kemikalija.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ab/>
        <w:t>Na propisan način vrši se sakupljanje, označavanje i od</w:t>
      </w:r>
      <w:r w:rsidR="0065564C">
        <w:rPr>
          <w:rFonts w:eastAsia="Times New Roman" w:cs="Times New Roman"/>
          <w:sz w:val="24"/>
          <w:szCs w:val="24"/>
          <w:lang w:eastAsia="hr-HR"/>
        </w:rPr>
        <w:t>laganje laloratorijskog otpada.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ab/>
        <w:t>U laboratoriju nije dozvoljeno jesti i piti, kao ni pripremati jela u sklopu nastave.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Svaki nastavnik odgovoran je za svoj dio rada u laboratoriju uz korištenje osobne zaštitne opreme i mora se pridrža</w:t>
      </w:r>
      <w:r w:rsidR="0065564C">
        <w:rPr>
          <w:rFonts w:eastAsia="Times New Roman" w:cs="Times New Roman"/>
          <w:sz w:val="24"/>
          <w:szCs w:val="24"/>
          <w:lang w:eastAsia="hr-HR"/>
        </w:rPr>
        <w:t>vati pravila ponašanja.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A6560" w:rsidRPr="006A6560" w:rsidRDefault="006E4ADD" w:rsidP="006A6560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Rijeci, 05</w:t>
      </w:r>
      <w:r w:rsidR="006A6560" w:rsidRPr="006A6560">
        <w:rPr>
          <w:rFonts w:eastAsia="Times New Roman" w:cs="Times New Roman"/>
          <w:sz w:val="24"/>
          <w:szCs w:val="24"/>
          <w:lang w:eastAsia="hr-HR"/>
        </w:rPr>
        <w:t>. rujn</w:t>
      </w:r>
      <w:r w:rsidR="00AA0848">
        <w:rPr>
          <w:rFonts w:eastAsia="Times New Roman" w:cs="Times New Roman"/>
          <w:sz w:val="24"/>
          <w:szCs w:val="24"/>
          <w:lang w:eastAsia="hr-HR"/>
        </w:rPr>
        <w:t>a 2017</w:t>
      </w:r>
      <w:bookmarkStart w:id="0" w:name="_GoBack"/>
      <w:bookmarkEnd w:id="0"/>
      <w:r w:rsidR="006A6560" w:rsidRPr="006A6560">
        <w:rPr>
          <w:rFonts w:eastAsia="Times New Roman" w:cs="Times New Roman"/>
          <w:sz w:val="24"/>
          <w:szCs w:val="24"/>
          <w:lang w:eastAsia="hr-HR"/>
        </w:rPr>
        <w:t>.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Voditelj kemijskog laboratorija</w:t>
      </w:r>
    </w:p>
    <w:p w:rsidR="006A6560" w:rsidRPr="006A6560" w:rsidRDefault="006A6560" w:rsidP="006A6560">
      <w:pPr>
        <w:tabs>
          <w:tab w:val="left" w:pos="5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:rsidR="00EF5815" w:rsidRPr="005830FB" w:rsidRDefault="006A6560" w:rsidP="0065564C">
      <w:pPr>
        <w:tabs>
          <w:tab w:val="left" w:pos="540"/>
        </w:tabs>
        <w:spacing w:after="0" w:line="240" w:lineRule="auto"/>
        <w:jc w:val="right"/>
        <w:rPr>
          <w:sz w:val="24"/>
          <w:szCs w:val="24"/>
        </w:rPr>
      </w:pPr>
      <w:r w:rsidRPr="006A6560">
        <w:rPr>
          <w:rFonts w:eastAsia="Times New Roman" w:cs="Times New Roman"/>
          <w:sz w:val="24"/>
          <w:szCs w:val="24"/>
          <w:lang w:eastAsia="hr-HR"/>
        </w:rPr>
        <w:t>Antonela Crvelin, dipl.sanit.ing.</w:t>
      </w:r>
    </w:p>
    <w:sectPr w:rsidR="00EF5815" w:rsidRPr="0058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E45"/>
    <w:multiLevelType w:val="hybridMultilevel"/>
    <w:tmpl w:val="7ABCD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1DBB"/>
    <w:multiLevelType w:val="hybridMultilevel"/>
    <w:tmpl w:val="9E7C9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80FF5"/>
    <w:multiLevelType w:val="hybridMultilevel"/>
    <w:tmpl w:val="E04429FA"/>
    <w:lvl w:ilvl="0" w:tplc="BB30C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0"/>
    <w:rsid w:val="0010543B"/>
    <w:rsid w:val="005830FB"/>
    <w:rsid w:val="0065564C"/>
    <w:rsid w:val="006A6560"/>
    <w:rsid w:val="006E4ADD"/>
    <w:rsid w:val="00AA0848"/>
    <w:rsid w:val="00D5797C"/>
    <w:rsid w:val="00D95B06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943D"/>
  <w15:docId w15:val="{2205C47A-3F3E-4B76-AE30-44DD6E3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6</cp:revision>
  <cp:lastPrinted>2016-09-05T17:50:00Z</cp:lastPrinted>
  <dcterms:created xsi:type="dcterms:W3CDTF">2016-08-29T07:25:00Z</dcterms:created>
  <dcterms:modified xsi:type="dcterms:W3CDTF">2017-10-21T14:15:00Z</dcterms:modified>
</cp:coreProperties>
</file>